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4" w:rsidRDefault="00912DA4" w:rsidP="00912DA4">
      <w:pPr>
        <w:pStyle w:val="a3"/>
        <w:tabs>
          <w:tab w:val="left" w:pos="2694"/>
        </w:tabs>
        <w:ind w:left="426" w:right="-254" w:hanging="1419"/>
        <w:jc w:val="center"/>
        <w:rPr>
          <w:rFonts w:ascii="Tahoma" w:hAnsi="Tahoma"/>
          <w:sz w:val="13"/>
        </w:rPr>
      </w:pPr>
    </w:p>
    <w:p w:rsidR="00912DA4" w:rsidRDefault="00912DA4" w:rsidP="00912DA4">
      <w:pPr>
        <w:pStyle w:val="a3"/>
        <w:ind w:left="2466" w:right="-254" w:hanging="1048"/>
        <w:rPr>
          <w:rFonts w:ascii="Tahoma" w:hAnsi="Tahoma"/>
          <w:sz w:val="13"/>
        </w:rPr>
      </w:pPr>
      <w:r>
        <w:rPr>
          <w:noProof/>
        </w:rPr>
        <w:drawing>
          <wp:inline distT="0" distB="0" distL="0" distR="0">
            <wp:extent cx="3543300" cy="1002030"/>
            <wp:effectExtent l="0" t="0" r="0" b="7620"/>
            <wp:docPr id="2" name="Рисунок 2" descr="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A4" w:rsidRDefault="00912DA4" w:rsidP="00912DA4">
      <w:pPr>
        <w:pStyle w:val="a3"/>
        <w:ind w:left="426" w:right="-254"/>
        <w:jc w:val="center"/>
        <w:rPr>
          <w:rFonts w:ascii="Tahoma" w:hAnsi="Tahoma"/>
          <w:sz w:val="13"/>
        </w:rPr>
      </w:pPr>
    </w:p>
    <w:p w:rsidR="00912DA4" w:rsidRDefault="00912DA4" w:rsidP="00912DA4">
      <w:pPr>
        <w:pStyle w:val="a3"/>
        <w:ind w:left="426" w:right="-254"/>
        <w:jc w:val="center"/>
        <w:rPr>
          <w:rFonts w:ascii="Tahoma" w:hAnsi="Tahoma"/>
          <w:sz w:val="13"/>
        </w:rPr>
      </w:pPr>
    </w:p>
    <w:p w:rsidR="00912DA4" w:rsidRDefault="00912DA4" w:rsidP="00912DA4">
      <w:pPr>
        <w:pStyle w:val="a3"/>
        <w:ind w:left="142" w:firstLine="170"/>
        <w:jc w:val="center"/>
        <w:rPr>
          <w:sz w:val="28"/>
          <w:szCs w:val="32"/>
        </w:rPr>
      </w:pPr>
      <w:r>
        <w:rPr>
          <w:sz w:val="28"/>
          <w:szCs w:val="32"/>
        </w:rPr>
        <w:t>ПРАЙС-ЛИСТ  НА   РАЗМЕЩЕНИЕ РЕКЛАМЫ</w:t>
      </w:r>
    </w:p>
    <w:p w:rsidR="00912DA4" w:rsidRDefault="00912DA4" w:rsidP="00912DA4">
      <w:pPr>
        <w:pStyle w:val="a3"/>
        <w:ind w:left="142"/>
        <w:jc w:val="center"/>
        <w:rPr>
          <w:sz w:val="16"/>
          <w:szCs w:val="32"/>
        </w:rPr>
      </w:pPr>
    </w:p>
    <w:p w:rsidR="00912DA4" w:rsidRDefault="00912DA4" w:rsidP="00912DA4">
      <w:pPr>
        <w:pStyle w:val="a3"/>
        <w:ind w:left="142" w:hanging="1135"/>
        <w:jc w:val="center"/>
        <w:rPr>
          <w:b w:val="0"/>
          <w:bCs w:val="0"/>
          <w:sz w:val="28"/>
          <w:szCs w:val="32"/>
        </w:rPr>
      </w:pPr>
      <w:r>
        <w:rPr>
          <w:b w:val="0"/>
          <w:bCs w:val="0"/>
          <w:sz w:val="28"/>
          <w:szCs w:val="32"/>
        </w:rPr>
        <w:t xml:space="preserve">                 в деловом ежемесячном журнале </w:t>
      </w:r>
    </w:p>
    <w:p w:rsidR="00912DA4" w:rsidRDefault="00912DA4" w:rsidP="00912DA4">
      <w:pPr>
        <w:pStyle w:val="a3"/>
        <w:ind w:left="142" w:hanging="568"/>
        <w:jc w:val="center"/>
        <w:rPr>
          <w:b w:val="0"/>
          <w:bCs w:val="0"/>
          <w:sz w:val="28"/>
          <w:szCs w:val="32"/>
        </w:rPr>
      </w:pPr>
      <w:r>
        <w:rPr>
          <w:b w:val="0"/>
          <w:bCs w:val="0"/>
          <w:sz w:val="28"/>
          <w:szCs w:val="32"/>
        </w:rPr>
        <w:t>«Совет директоров»</w:t>
      </w:r>
    </w:p>
    <w:p w:rsidR="007E154D" w:rsidRDefault="007E154D" w:rsidP="00912DA4">
      <w:pPr>
        <w:pStyle w:val="a3"/>
        <w:ind w:left="142" w:hanging="568"/>
        <w:jc w:val="center"/>
        <w:rPr>
          <w:b w:val="0"/>
          <w:bCs w:val="0"/>
          <w:sz w:val="28"/>
          <w:szCs w:val="32"/>
        </w:rPr>
      </w:pPr>
    </w:p>
    <w:p w:rsidR="007E154D" w:rsidRPr="007E154D" w:rsidRDefault="007E154D" w:rsidP="00912DA4">
      <w:pPr>
        <w:pStyle w:val="a3"/>
        <w:ind w:left="142" w:hanging="568"/>
        <w:jc w:val="center"/>
        <w:rPr>
          <w:b w:val="0"/>
          <w:bCs w:val="0"/>
          <w:szCs w:val="20"/>
        </w:rPr>
      </w:pPr>
      <w:r w:rsidRPr="007E154D">
        <w:rPr>
          <w:b w:val="0"/>
          <w:bCs w:val="0"/>
          <w:szCs w:val="20"/>
        </w:rPr>
        <w:t>Действителен с 1.05.2022 г.</w:t>
      </w:r>
    </w:p>
    <w:p w:rsidR="00912DA4" w:rsidRDefault="00912DA4" w:rsidP="00912DA4">
      <w:pPr>
        <w:pStyle w:val="a3"/>
        <w:ind w:left="142"/>
        <w:jc w:val="center"/>
        <w:rPr>
          <w:sz w:val="16"/>
          <w:szCs w:val="32"/>
        </w:rPr>
      </w:pPr>
    </w:p>
    <w:p w:rsidR="00912DA4" w:rsidRDefault="00912DA4" w:rsidP="00912DA4">
      <w:pPr>
        <w:pStyle w:val="a3"/>
        <w:ind w:left="142"/>
        <w:jc w:val="center"/>
        <w:rPr>
          <w:bCs w:val="0"/>
          <w:sz w:val="28"/>
          <w:vertAlign w:val="superscript"/>
        </w:rPr>
      </w:pPr>
      <w:r>
        <w:rPr>
          <w:bCs w:val="0"/>
          <w:sz w:val="28"/>
          <w:vertAlign w:val="superscript"/>
        </w:rPr>
        <w:t>Изготовление оригинал-макетов, работа журналистов и фотографов</w:t>
      </w:r>
    </w:p>
    <w:p w:rsidR="00912DA4" w:rsidRDefault="00912DA4" w:rsidP="00912DA4">
      <w:pPr>
        <w:pStyle w:val="a3"/>
        <w:ind w:left="142"/>
        <w:jc w:val="center"/>
        <w:rPr>
          <w:bCs w:val="0"/>
          <w:sz w:val="28"/>
          <w:vertAlign w:val="superscript"/>
        </w:rPr>
      </w:pPr>
      <w:r>
        <w:rPr>
          <w:bCs w:val="0"/>
          <w:sz w:val="28"/>
          <w:vertAlign w:val="superscript"/>
        </w:rPr>
        <w:t>входит в расценки</w:t>
      </w:r>
    </w:p>
    <w:p w:rsidR="00912DA4" w:rsidRDefault="00912DA4" w:rsidP="00912DA4">
      <w:pPr>
        <w:pStyle w:val="a3"/>
        <w:jc w:val="center"/>
        <w:rPr>
          <w:sz w:val="16"/>
          <w:szCs w:val="32"/>
        </w:rPr>
      </w:pPr>
    </w:p>
    <w:tbl>
      <w:tblPr>
        <w:tblW w:w="10200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258"/>
        <w:gridCol w:w="3684"/>
      </w:tblGrid>
      <w:tr w:rsidR="00912DA4" w:rsidRPr="00156F15" w:rsidTr="00912DA4">
        <w:trPr>
          <w:cantSplit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A4" w:rsidRPr="00F21346" w:rsidRDefault="00912DA4" w:rsidP="00533CF2">
            <w:pPr>
              <w:ind w:left="-42" w:hanging="142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val="ru-RU"/>
              </w:rPr>
            </w:pPr>
            <w:r w:rsidRPr="00F21346">
              <w:rPr>
                <w:rFonts w:ascii="Arial" w:hAnsi="Arial" w:cs="Arial"/>
                <w:b/>
                <w:bCs/>
                <w:szCs w:val="32"/>
                <w:lang w:val="ru-RU"/>
              </w:rPr>
              <w:t>РЕКЛАМА  НА ВНУТРЕННИХ ПОЛОСАХ</w:t>
            </w:r>
          </w:p>
        </w:tc>
      </w:tr>
      <w:tr w:rsidR="00912DA4" w:rsidRPr="007B3091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Площадь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полосе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, см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8"/>
              </w:rPr>
              <w:t>Размер</w:t>
            </w:r>
            <w:proofErr w:type="spellEnd"/>
            <w:r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8"/>
              </w:rPr>
              <w:t>площади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912DA4" w:rsidP="00254289">
            <w:pPr>
              <w:pStyle w:val="a5"/>
              <w:ind w:right="-283" w:firstLine="0"/>
              <w:jc w:val="center"/>
            </w:pPr>
            <w:r>
              <w:rPr>
                <w:bCs w:val="0"/>
              </w:rPr>
              <w:t xml:space="preserve">Стоимость в руб. </w:t>
            </w:r>
            <w:r>
              <w:t>(без НДС*)</w:t>
            </w:r>
          </w:p>
        </w:tc>
      </w:tr>
      <w:tr w:rsidR="00912DA4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>521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полоса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Pr="00156F15" w:rsidRDefault="007B3091" w:rsidP="007B3091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2"/>
                <w:lang w:val="ru-RU"/>
              </w:rPr>
              <w:t>49</w:t>
            </w:r>
            <w:r w:rsidR="003A4C29">
              <w:rPr>
                <w:rFonts w:ascii="Arial" w:hAnsi="Arial" w:cs="Arial"/>
                <w:b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ru-RU"/>
              </w:rPr>
              <w:t>5</w:t>
            </w:r>
            <w:r w:rsidR="003A4C29">
              <w:rPr>
                <w:rFonts w:ascii="Arial" w:hAnsi="Arial" w:cs="Arial"/>
                <w:b/>
                <w:sz w:val="22"/>
                <w:lang w:val="ru-RU"/>
              </w:rPr>
              <w:t>00</w:t>
            </w:r>
            <w:r w:rsidR="00912DA4">
              <w:rPr>
                <w:rFonts w:ascii="Arial" w:hAnsi="Arial" w:cs="Arial"/>
                <w:b/>
                <w:sz w:val="22"/>
              </w:rPr>
              <w:t>,00</w:t>
            </w:r>
          </w:p>
        </w:tc>
      </w:tr>
      <w:tr w:rsidR="00912DA4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>256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(1/2 </w:t>
            </w:r>
            <w:proofErr w:type="spellStart"/>
            <w:r>
              <w:rPr>
                <w:rFonts w:ascii="Arial" w:hAnsi="Arial" w:cs="Arial"/>
                <w:sz w:val="22"/>
              </w:rPr>
              <w:t>полосы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912DA4" w:rsidP="007B309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7B3091">
              <w:rPr>
                <w:rFonts w:ascii="Arial" w:hAnsi="Arial" w:cs="Arial"/>
                <w:b/>
                <w:sz w:val="22"/>
                <w:lang w:val="ru-RU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7B3091">
              <w:rPr>
                <w:rFonts w:ascii="Arial" w:hAnsi="Arial" w:cs="Arial"/>
                <w:b/>
                <w:sz w:val="22"/>
                <w:lang w:val="ru-RU"/>
              </w:rPr>
              <w:t>750</w:t>
            </w:r>
            <w:r>
              <w:rPr>
                <w:rFonts w:ascii="Arial" w:hAnsi="Arial" w:cs="Arial"/>
                <w:b/>
                <w:sz w:val="22"/>
              </w:rPr>
              <w:t>,00</w:t>
            </w:r>
          </w:p>
        </w:tc>
      </w:tr>
      <w:tr w:rsidR="00912DA4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>126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(1/4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полосы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3A4C29" w:rsidP="007B309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  <w:r w:rsidR="00912DA4">
              <w:rPr>
                <w:rFonts w:ascii="Arial" w:hAnsi="Arial" w:cs="Arial"/>
                <w:b/>
                <w:sz w:val="22"/>
              </w:rPr>
              <w:t xml:space="preserve"> </w:t>
            </w:r>
            <w:r w:rsidR="007B3091">
              <w:rPr>
                <w:rFonts w:ascii="Arial" w:hAnsi="Arial" w:cs="Arial"/>
                <w:b/>
                <w:sz w:val="22"/>
                <w:lang w:val="ru-RU"/>
              </w:rPr>
              <w:t>375</w:t>
            </w:r>
            <w:r w:rsidR="00912DA4">
              <w:rPr>
                <w:rFonts w:ascii="Arial" w:hAnsi="Arial" w:cs="Arial"/>
                <w:b/>
                <w:sz w:val="22"/>
              </w:rPr>
              <w:t>,00</w:t>
            </w:r>
          </w:p>
        </w:tc>
      </w:tr>
      <w:tr w:rsidR="00912DA4" w:rsidTr="00912DA4">
        <w:trPr>
          <w:cantSplit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  <w:p w:rsidR="00912DA4" w:rsidRDefault="00912DA4" w:rsidP="00254289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</w:p>
          <w:p w:rsidR="00912DA4" w:rsidRDefault="00912DA4" w:rsidP="00254289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</w:p>
          <w:p w:rsidR="00912DA4" w:rsidRDefault="00912DA4" w:rsidP="002542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DA4" w:rsidTr="00912DA4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533CF2">
            <w:pPr>
              <w:pStyle w:val="a5"/>
              <w:ind w:right="-283" w:firstLine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                                МОДУЛЬНАЯ РЕКЛАМА НА ОБЛОЖКЕ</w:t>
            </w:r>
            <w:proofErr w:type="gramStart"/>
            <w:r>
              <w:rPr>
                <w:bCs w:val="0"/>
                <w:sz w:val="24"/>
                <w:szCs w:val="24"/>
              </w:rPr>
              <w:t xml:space="preserve">              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  <w:proofErr w:type="gramEnd"/>
          </w:p>
        </w:tc>
      </w:tr>
      <w:tr w:rsidR="00912DA4" w:rsidRPr="007B3091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Площадь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полосе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, см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8"/>
              </w:rPr>
              <w:t>Размер</w:t>
            </w:r>
            <w:proofErr w:type="spellEnd"/>
            <w:r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28"/>
              </w:rPr>
              <w:t>модуля</w:t>
            </w:r>
            <w:proofErr w:type="spellEnd"/>
            <w:r>
              <w:rPr>
                <w:rFonts w:ascii="Arial" w:hAnsi="Arial" w:cs="Arial"/>
                <w:b/>
                <w:sz w:val="19"/>
                <w:szCs w:val="28"/>
              </w:rPr>
              <w:t>,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912DA4" w:rsidP="00254289">
            <w:pPr>
              <w:pStyle w:val="a5"/>
              <w:ind w:right="-283" w:firstLine="0"/>
              <w:jc w:val="center"/>
            </w:pPr>
            <w:r>
              <w:rPr>
                <w:bCs w:val="0"/>
              </w:rPr>
              <w:t>Стоимость в руб</w:t>
            </w:r>
            <w:proofErr w:type="gramStart"/>
            <w:r>
              <w:rPr>
                <w:bCs w:val="0"/>
              </w:rPr>
              <w:t>.</w:t>
            </w:r>
            <w:r>
              <w:t>(</w:t>
            </w:r>
            <w:proofErr w:type="gramEnd"/>
            <w:r>
              <w:t>без НДС*)</w:t>
            </w:r>
          </w:p>
        </w:tc>
      </w:tr>
      <w:tr w:rsidR="00912DA4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>370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>192,0х194,0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533CF2" w:rsidP="0025428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7</w:t>
            </w:r>
            <w:r w:rsidR="00912DA4">
              <w:rPr>
                <w:rFonts w:ascii="Arial" w:hAnsi="Arial" w:cs="Arial"/>
                <w:b/>
                <w:bCs/>
                <w:sz w:val="22"/>
              </w:rPr>
              <w:t>0 000</w:t>
            </w:r>
          </w:p>
        </w:tc>
      </w:tr>
      <w:tr w:rsidR="00912DA4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912DA4" w:rsidRPr="00156F15" w:rsidTr="00912DA4">
        <w:trPr>
          <w:cantSplit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Pr="00F21346" w:rsidRDefault="00912DA4" w:rsidP="00533CF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1346">
              <w:rPr>
                <w:rFonts w:ascii="Arial" w:hAnsi="Arial" w:cs="Arial"/>
                <w:b/>
                <w:bCs/>
                <w:szCs w:val="32"/>
                <w:lang w:val="ru-RU"/>
              </w:rPr>
              <w:t xml:space="preserve">                                        </w:t>
            </w:r>
            <w:r w:rsidR="00872F6E">
              <w:rPr>
                <w:rFonts w:ascii="Arial" w:hAnsi="Arial" w:cs="Arial"/>
                <w:b/>
                <w:bCs/>
                <w:szCs w:val="32"/>
                <w:lang w:val="ru-RU"/>
              </w:rPr>
              <w:t xml:space="preserve">               </w:t>
            </w:r>
            <w:r w:rsidRPr="00F21346">
              <w:rPr>
                <w:rFonts w:ascii="Arial" w:hAnsi="Arial" w:cs="Arial"/>
                <w:b/>
                <w:bCs/>
                <w:szCs w:val="32"/>
                <w:lang w:val="ru-RU"/>
              </w:rPr>
              <w:t xml:space="preserve">РЕКЛАМА НА ПОСЛЕДНЕЙ ПОЛОСЕ                 </w:t>
            </w:r>
          </w:p>
        </w:tc>
      </w:tr>
      <w:tr w:rsidR="00912DA4" w:rsidRPr="007B3091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Площадь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полосе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, см</w:t>
            </w:r>
            <w:r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8"/>
              </w:rPr>
              <w:t>Размер</w:t>
            </w:r>
            <w:proofErr w:type="spellEnd"/>
            <w:r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8"/>
              </w:rPr>
              <w:t>площади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912DA4" w:rsidP="00254289">
            <w:pPr>
              <w:pStyle w:val="a5"/>
              <w:ind w:right="-283" w:firstLine="0"/>
              <w:jc w:val="center"/>
            </w:pPr>
            <w:r>
              <w:rPr>
                <w:bCs w:val="0"/>
              </w:rPr>
              <w:t>Стоимость в руб</w:t>
            </w:r>
            <w:proofErr w:type="gramStart"/>
            <w:r>
              <w:rPr>
                <w:bCs w:val="0"/>
              </w:rPr>
              <w:t>.</w:t>
            </w:r>
            <w:r>
              <w:t>(</w:t>
            </w:r>
            <w:proofErr w:type="gramEnd"/>
            <w:r>
              <w:t>без НДС*)</w:t>
            </w:r>
          </w:p>
        </w:tc>
      </w:tr>
      <w:tr w:rsidR="00912DA4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600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полоса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Pr="002C65ED" w:rsidRDefault="002C65ED" w:rsidP="0025428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60 000</w:t>
            </w:r>
          </w:p>
        </w:tc>
      </w:tr>
      <w:tr w:rsidR="00912DA4" w:rsidTr="00912DA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300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(1/2 </w:t>
            </w:r>
            <w:proofErr w:type="spellStart"/>
            <w:r>
              <w:rPr>
                <w:rFonts w:ascii="Arial" w:hAnsi="Arial" w:cs="Arial"/>
                <w:sz w:val="22"/>
              </w:rPr>
              <w:t>полосы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Pr="002C65ED" w:rsidRDefault="002C65ED" w:rsidP="0025428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lang w:val="ru-RU"/>
              </w:rPr>
              <w:t>30 000</w:t>
            </w:r>
          </w:p>
        </w:tc>
      </w:tr>
    </w:tbl>
    <w:p w:rsidR="00912DA4" w:rsidRDefault="00912DA4" w:rsidP="00912DA4">
      <w:pPr>
        <w:jc w:val="center"/>
        <w:rPr>
          <w:sz w:val="28"/>
          <w:szCs w:val="28"/>
        </w:rPr>
      </w:pPr>
    </w:p>
    <w:p w:rsidR="00912DA4" w:rsidRDefault="00912DA4" w:rsidP="00533CF2">
      <w:pPr>
        <w:jc w:val="center"/>
        <w:rPr>
          <w:rFonts w:ascii="Arial" w:hAnsi="Arial" w:cs="Arial"/>
          <w:b/>
          <w:lang w:val="ru-RU"/>
        </w:rPr>
      </w:pPr>
    </w:p>
    <w:p w:rsidR="00912DA4" w:rsidRPr="00315893" w:rsidRDefault="00533CF2" w:rsidP="00533CF2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</w:t>
      </w:r>
      <w:r w:rsidR="00912DA4" w:rsidRPr="00315893">
        <w:rPr>
          <w:rFonts w:ascii="Arial" w:hAnsi="Arial" w:cs="Arial"/>
          <w:b/>
          <w:lang w:val="ru-RU"/>
        </w:rPr>
        <w:t>РАЗМЕЩЕНИЕ РЕКЛАМЫ НА САЙТЕ</w:t>
      </w:r>
      <w:bookmarkStart w:id="0" w:name="_GoBack"/>
      <w:bookmarkEnd w:id="0"/>
    </w:p>
    <w:p w:rsidR="00912DA4" w:rsidRDefault="00533CF2" w:rsidP="00533CF2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</w:t>
      </w:r>
      <w:r w:rsidR="00912DA4" w:rsidRPr="00315893">
        <w:rPr>
          <w:rFonts w:ascii="Arial" w:hAnsi="Arial" w:cs="Arial"/>
          <w:b/>
          <w:lang w:val="ru-RU"/>
        </w:rPr>
        <w:t>sovetdirectorov.info</w:t>
      </w:r>
    </w:p>
    <w:p w:rsidR="00912DA4" w:rsidRPr="00315893" w:rsidRDefault="00912DA4" w:rsidP="00912DA4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02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3684"/>
      </w:tblGrid>
      <w:tr w:rsidR="00912DA4" w:rsidRPr="007B3091" w:rsidTr="00912D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Размещение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912DA4" w:rsidP="00254289">
            <w:pPr>
              <w:pStyle w:val="a5"/>
              <w:ind w:right="-283" w:firstLine="0"/>
              <w:jc w:val="center"/>
              <w:rPr>
                <w:bCs w:val="0"/>
              </w:rPr>
            </w:pPr>
            <w:r>
              <w:rPr>
                <w:bCs w:val="0"/>
              </w:rPr>
              <w:t>Стоимость в руб.</w:t>
            </w:r>
          </w:p>
          <w:p w:rsidR="00912DA4" w:rsidRDefault="00912DA4" w:rsidP="00254289">
            <w:pPr>
              <w:pStyle w:val="a5"/>
              <w:ind w:right="-283" w:firstLine="0"/>
              <w:jc w:val="center"/>
            </w:pPr>
            <w:r>
              <w:t>(без НДС*)</w:t>
            </w:r>
          </w:p>
        </w:tc>
      </w:tr>
      <w:tr w:rsidR="00912DA4" w:rsidTr="00912D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Баннер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размером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208*68</w:t>
            </w:r>
            <w:r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за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месяц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5 000</w:t>
            </w:r>
          </w:p>
        </w:tc>
      </w:tr>
      <w:tr w:rsidR="00912DA4" w:rsidTr="00912DA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A4" w:rsidRPr="00F21346" w:rsidRDefault="00912DA4" w:rsidP="00254289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21346">
              <w:rPr>
                <w:rFonts w:ascii="Arial" w:hAnsi="Arial" w:cs="Arial"/>
                <w:bCs/>
                <w:lang w:val="ru-RU"/>
              </w:rPr>
              <w:t>Рекламная статья 5000 знаков (за месяц)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DA4" w:rsidRDefault="00912DA4" w:rsidP="00254289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3 000</w:t>
            </w:r>
          </w:p>
        </w:tc>
      </w:tr>
    </w:tbl>
    <w:p w:rsidR="00912DA4" w:rsidRPr="008A09EF" w:rsidRDefault="00912DA4" w:rsidP="00912DA4">
      <w:pPr>
        <w:jc w:val="center"/>
        <w:rPr>
          <w:rFonts w:ascii="Calibri" w:hAnsi="Calibri" w:cs="Calibri"/>
          <w:lang w:val="ru-RU"/>
        </w:rPr>
      </w:pPr>
      <w:r w:rsidRPr="008A09EF">
        <w:rPr>
          <w:rFonts w:ascii="Calibri" w:hAnsi="Calibri" w:cs="Calibri"/>
          <w:b/>
          <w:lang w:val="ru-RU"/>
        </w:rPr>
        <w:t>*НДС не облагается  в  соответствии  со статей 346.12 и 346.13 главы 26.2 НК Р.Ф.</w:t>
      </w:r>
    </w:p>
    <w:p w:rsidR="00912DA4" w:rsidRDefault="00912DA4" w:rsidP="00912DA4">
      <w:pPr>
        <w:pStyle w:val="a3"/>
        <w:ind w:left="426" w:right="-254"/>
        <w:jc w:val="center"/>
        <w:rPr>
          <w:rFonts w:ascii="Tahoma" w:hAnsi="Tahoma"/>
          <w:sz w:val="13"/>
        </w:rPr>
      </w:pPr>
    </w:p>
    <w:p w:rsidR="00C340C5" w:rsidRPr="00912DA4" w:rsidRDefault="00C340C5" w:rsidP="00912DA4">
      <w:pPr>
        <w:jc w:val="center"/>
        <w:rPr>
          <w:lang w:val="ru-RU"/>
        </w:rPr>
      </w:pPr>
    </w:p>
    <w:sectPr w:rsidR="00C340C5" w:rsidRPr="0091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A4"/>
    <w:rsid w:val="00000188"/>
    <w:rsid w:val="00062CAF"/>
    <w:rsid w:val="00077B21"/>
    <w:rsid w:val="00081D4C"/>
    <w:rsid w:val="00085D0A"/>
    <w:rsid w:val="00086381"/>
    <w:rsid w:val="000C170E"/>
    <w:rsid w:val="000E5331"/>
    <w:rsid w:val="0012695C"/>
    <w:rsid w:val="00155AF0"/>
    <w:rsid w:val="00156F15"/>
    <w:rsid w:val="001A3BF6"/>
    <w:rsid w:val="001F562D"/>
    <w:rsid w:val="00213E77"/>
    <w:rsid w:val="00214887"/>
    <w:rsid w:val="00233998"/>
    <w:rsid w:val="002456BB"/>
    <w:rsid w:val="00265F2D"/>
    <w:rsid w:val="00277B1E"/>
    <w:rsid w:val="00283EEB"/>
    <w:rsid w:val="00285F40"/>
    <w:rsid w:val="002A2D26"/>
    <w:rsid w:val="002A4674"/>
    <w:rsid w:val="002C65ED"/>
    <w:rsid w:val="002E24CA"/>
    <w:rsid w:val="00316854"/>
    <w:rsid w:val="00356914"/>
    <w:rsid w:val="00367E07"/>
    <w:rsid w:val="0039285F"/>
    <w:rsid w:val="003A4C29"/>
    <w:rsid w:val="003E114C"/>
    <w:rsid w:val="003F31C9"/>
    <w:rsid w:val="00414857"/>
    <w:rsid w:val="00422287"/>
    <w:rsid w:val="00423C26"/>
    <w:rsid w:val="004442D6"/>
    <w:rsid w:val="00446A10"/>
    <w:rsid w:val="00474CF0"/>
    <w:rsid w:val="004A15B4"/>
    <w:rsid w:val="004C1178"/>
    <w:rsid w:val="004D20B6"/>
    <w:rsid w:val="004E05B5"/>
    <w:rsid w:val="004E6B47"/>
    <w:rsid w:val="00527BCD"/>
    <w:rsid w:val="00533CF2"/>
    <w:rsid w:val="005573D2"/>
    <w:rsid w:val="00561931"/>
    <w:rsid w:val="0057456A"/>
    <w:rsid w:val="005A7E21"/>
    <w:rsid w:val="00624863"/>
    <w:rsid w:val="006702C9"/>
    <w:rsid w:val="006B23F5"/>
    <w:rsid w:val="006B252A"/>
    <w:rsid w:val="006B5D2A"/>
    <w:rsid w:val="006F2FE5"/>
    <w:rsid w:val="00717C70"/>
    <w:rsid w:val="00736147"/>
    <w:rsid w:val="00776349"/>
    <w:rsid w:val="00783AED"/>
    <w:rsid w:val="007848B0"/>
    <w:rsid w:val="007A3463"/>
    <w:rsid w:val="007B3091"/>
    <w:rsid w:val="007C7B51"/>
    <w:rsid w:val="007E154D"/>
    <w:rsid w:val="00803A0B"/>
    <w:rsid w:val="008434BD"/>
    <w:rsid w:val="008532BA"/>
    <w:rsid w:val="008633CD"/>
    <w:rsid w:val="00872F6E"/>
    <w:rsid w:val="00881D14"/>
    <w:rsid w:val="00891A83"/>
    <w:rsid w:val="008C0BEE"/>
    <w:rsid w:val="008D660F"/>
    <w:rsid w:val="008F045E"/>
    <w:rsid w:val="00906E2C"/>
    <w:rsid w:val="00912DA4"/>
    <w:rsid w:val="00913EEB"/>
    <w:rsid w:val="009223F9"/>
    <w:rsid w:val="00955CC3"/>
    <w:rsid w:val="00965FDD"/>
    <w:rsid w:val="00966D04"/>
    <w:rsid w:val="00980E23"/>
    <w:rsid w:val="009852DE"/>
    <w:rsid w:val="009A2CF0"/>
    <w:rsid w:val="009A7305"/>
    <w:rsid w:val="009C0463"/>
    <w:rsid w:val="00A23A92"/>
    <w:rsid w:val="00A6431E"/>
    <w:rsid w:val="00A91763"/>
    <w:rsid w:val="00A9626A"/>
    <w:rsid w:val="00AA5289"/>
    <w:rsid w:val="00AA7CBE"/>
    <w:rsid w:val="00AB23C2"/>
    <w:rsid w:val="00AB355A"/>
    <w:rsid w:val="00AC128B"/>
    <w:rsid w:val="00AC6A18"/>
    <w:rsid w:val="00AE190B"/>
    <w:rsid w:val="00AE409A"/>
    <w:rsid w:val="00AF4B75"/>
    <w:rsid w:val="00B0418E"/>
    <w:rsid w:val="00B42ADF"/>
    <w:rsid w:val="00B55A8D"/>
    <w:rsid w:val="00B57ABA"/>
    <w:rsid w:val="00B82E87"/>
    <w:rsid w:val="00C1447D"/>
    <w:rsid w:val="00C17612"/>
    <w:rsid w:val="00C340C5"/>
    <w:rsid w:val="00C5315F"/>
    <w:rsid w:val="00C852D7"/>
    <w:rsid w:val="00C97277"/>
    <w:rsid w:val="00CD1CD8"/>
    <w:rsid w:val="00CF5B15"/>
    <w:rsid w:val="00D23A37"/>
    <w:rsid w:val="00D45EFE"/>
    <w:rsid w:val="00D532DF"/>
    <w:rsid w:val="00D94BD6"/>
    <w:rsid w:val="00DA7819"/>
    <w:rsid w:val="00DC363B"/>
    <w:rsid w:val="00DF3587"/>
    <w:rsid w:val="00E26E6E"/>
    <w:rsid w:val="00E364A2"/>
    <w:rsid w:val="00E53B2D"/>
    <w:rsid w:val="00E550BA"/>
    <w:rsid w:val="00E72D0F"/>
    <w:rsid w:val="00F17FF6"/>
    <w:rsid w:val="00F50B64"/>
    <w:rsid w:val="00F572CE"/>
    <w:rsid w:val="00F60191"/>
    <w:rsid w:val="00F8306F"/>
    <w:rsid w:val="00F94D0C"/>
    <w:rsid w:val="00F95D43"/>
    <w:rsid w:val="00FD2A91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DA4"/>
    <w:pPr>
      <w:ind w:right="731"/>
    </w:pPr>
    <w:rPr>
      <w:rFonts w:ascii="Arial" w:hAnsi="Arial" w:cs="Arial"/>
      <w:b/>
      <w:bCs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912DA4"/>
    <w:rPr>
      <w:rFonts w:ascii="Arial" w:eastAsia="Times New Roman" w:hAnsi="Arial" w:cs="Arial"/>
      <w:b/>
      <w:bCs/>
      <w:sz w:val="20"/>
      <w:szCs w:val="26"/>
      <w:lang w:eastAsia="ru-RU"/>
    </w:rPr>
  </w:style>
  <w:style w:type="paragraph" w:styleId="a5">
    <w:name w:val="caption"/>
    <w:basedOn w:val="a"/>
    <w:next w:val="a"/>
    <w:qFormat/>
    <w:rsid w:val="00912DA4"/>
    <w:pPr>
      <w:ind w:right="731" w:firstLine="426"/>
    </w:pPr>
    <w:rPr>
      <w:rFonts w:ascii="Arial" w:hAnsi="Arial" w:cs="Arial"/>
      <w:b/>
      <w:bCs/>
      <w:sz w:val="1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12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A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DA4"/>
    <w:pPr>
      <w:ind w:right="731"/>
    </w:pPr>
    <w:rPr>
      <w:rFonts w:ascii="Arial" w:hAnsi="Arial" w:cs="Arial"/>
      <w:b/>
      <w:bCs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912DA4"/>
    <w:rPr>
      <w:rFonts w:ascii="Arial" w:eastAsia="Times New Roman" w:hAnsi="Arial" w:cs="Arial"/>
      <w:b/>
      <w:bCs/>
      <w:sz w:val="20"/>
      <w:szCs w:val="26"/>
      <w:lang w:eastAsia="ru-RU"/>
    </w:rPr>
  </w:style>
  <w:style w:type="paragraph" w:styleId="a5">
    <w:name w:val="caption"/>
    <w:basedOn w:val="a"/>
    <w:next w:val="a"/>
    <w:qFormat/>
    <w:rsid w:val="00912DA4"/>
    <w:pPr>
      <w:ind w:right="731" w:firstLine="426"/>
    </w:pPr>
    <w:rPr>
      <w:rFonts w:ascii="Arial" w:hAnsi="Arial" w:cs="Arial"/>
      <w:b/>
      <w:bCs/>
      <w:sz w:val="1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12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DA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Валерия Сергеевна</dc:creator>
  <cp:lastModifiedBy>Шаньгина Валерия Сергеевна</cp:lastModifiedBy>
  <cp:revision>3</cp:revision>
  <dcterms:created xsi:type="dcterms:W3CDTF">2022-06-14T02:21:00Z</dcterms:created>
  <dcterms:modified xsi:type="dcterms:W3CDTF">2022-06-14T02:52:00Z</dcterms:modified>
</cp:coreProperties>
</file>